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B" w:rsidRPr="004816B5" w:rsidRDefault="000D1A74" w:rsidP="007804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6B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818D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bookmarkStart w:id="0" w:name="_GoBack"/>
      <w:bookmarkEnd w:id="0"/>
      <w:r w:rsidR="00971BD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เชิงปฏิบัติการ</w:t>
      </w:r>
    </w:p>
    <w:p w:rsidR="00202314" w:rsidRDefault="00202314" w:rsidP="007804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23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การเสริมสร้างขีดความสามารถของหน่วยงานในสังกัดกระทรวงเกษตรและสหกรณ์ </w:t>
      </w:r>
    </w:p>
    <w:p w:rsidR="00202314" w:rsidRDefault="00202314" w:rsidP="007804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23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ในการประเมินโครงการลงทุนและจัดทำข้อเสนอโครงการเพื่อขอรับเงินทุนที่เกี่ยวข้องกับ </w:t>
      </w:r>
    </w:p>
    <w:p w:rsidR="00971BD6" w:rsidRDefault="00202314" w:rsidP="007804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2314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การเปลี่ยนแปลงสภาพภูมิอากาศ</w:t>
      </w:r>
      <w:r w:rsidR="00971BD6" w:rsidRPr="00D671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04F4" w:rsidRPr="004816B5" w:rsidRDefault="007804F4" w:rsidP="005271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71EB" w:rsidRPr="004816B5" w:rsidRDefault="005271EB" w:rsidP="000D71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6B5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4E5241" w:rsidRPr="004816B5" w:rsidRDefault="004E5241" w:rsidP="000D71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38F3" w:rsidRDefault="00971BD6" w:rsidP="000338F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38F3">
        <w:rPr>
          <w:rFonts w:ascii="TH SarabunIT๙" w:hAnsi="TH SarabunIT๙" w:cs="TH SarabunIT๙"/>
          <w:sz w:val="32"/>
          <w:szCs w:val="32"/>
        </w:rPr>
        <w:tab/>
      </w:r>
      <w:r w:rsidR="000338F3" w:rsidRPr="000338F3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สำนักงานเศรษฐกิจการเกษตร ได้รับความเห็นชอบจากปลัดกระทรวงเกษตรและสหกรณ์ ในการ</w:t>
      </w:r>
      <w:r w:rsidR="005C24AB"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 xml:space="preserve">    </w:t>
      </w:r>
      <w:r w:rsidR="000338F3" w:rsidRPr="000338F3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ลงนามความร่วมมือเข้าร่วมโครงการ “</w:t>
      </w:r>
      <w:r w:rsidR="000338F3" w:rsidRPr="000338F3">
        <w:rPr>
          <w:rFonts w:ascii="TH SarabunIT๙" w:hAnsi="TH SarabunIT๙" w:cs="TH SarabunIT๙"/>
          <w:sz w:val="32"/>
          <w:szCs w:val="32"/>
        </w:rPr>
        <w:t>Supporting the integration of the agriculture</w:t>
      </w:r>
      <w:r w:rsidR="000338F3" w:rsidRPr="00033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8F3" w:rsidRPr="000338F3">
        <w:rPr>
          <w:rFonts w:ascii="TH SarabunIT๙" w:hAnsi="TH SarabunIT๙" w:cs="TH SarabunIT๙"/>
          <w:sz w:val="32"/>
          <w:szCs w:val="32"/>
        </w:rPr>
        <w:t>sector into the National Adaptation Plans (NAPs) in Thailand</w:t>
      </w:r>
      <w:r w:rsidR="000338F3" w:rsidRPr="000338F3">
        <w:rPr>
          <w:rFonts w:ascii="TH SarabunIT๙" w:hAnsi="TH SarabunIT๙" w:cs="TH SarabunIT๙"/>
          <w:sz w:val="32"/>
          <w:szCs w:val="32"/>
          <w:cs/>
        </w:rPr>
        <w:t>”</w:t>
      </w:r>
      <w:r w:rsidR="007B109F">
        <w:rPr>
          <w:rFonts w:ascii="TH SarabunIT๙" w:hAnsi="TH SarabunIT๙" w:cs="TH SarabunIT๙" w:hint="cs"/>
          <w:sz w:val="32"/>
          <w:szCs w:val="32"/>
          <w:cs/>
        </w:rPr>
        <w:t xml:space="preserve"> ซึ่งดำเนินการโดย</w:t>
      </w:r>
      <w:r w:rsidR="007B109F" w:rsidRPr="000338F3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สำนักงานโครงการพัฒนาแห่งสหประชาชาติ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109F" w:rsidRPr="000338F3">
        <w:rPr>
          <w:rFonts w:ascii="TH SarabunIT๙" w:hAnsi="TH SarabunIT๙" w:cs="TH SarabunIT๙"/>
          <w:sz w:val="32"/>
          <w:szCs w:val="32"/>
        </w:rPr>
        <w:t>UNDP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) และ</w:t>
      </w:r>
      <w:r w:rsidR="007B109F" w:rsidRPr="000338F3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 w:rsidR="000470E7">
        <w:rPr>
          <w:rFonts w:ascii="TH SarabunIT๙" w:hAnsi="TH SarabunIT๙" w:cs="TH SarabunIT๙"/>
          <w:color w:val="000000"/>
          <w:sz w:val="32"/>
          <w:szCs w:val="32"/>
          <w:cs/>
        </w:rPr>
        <w:t>ค์การอาหารและ</w:t>
      </w:r>
      <w:r w:rsidR="007B109F" w:rsidRPr="000338F3">
        <w:rPr>
          <w:rFonts w:ascii="TH SarabunIT๙" w:hAnsi="TH SarabunIT๙" w:cs="TH SarabunIT๙"/>
          <w:color w:val="000000"/>
          <w:sz w:val="32"/>
          <w:szCs w:val="32"/>
          <w:cs/>
        </w:rPr>
        <w:t>เกษตรแห่งสหประชาชาติ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109F" w:rsidRPr="000338F3">
        <w:rPr>
          <w:rFonts w:ascii="TH SarabunIT๙" w:hAnsi="TH SarabunIT๙" w:cs="TH SarabunIT๙"/>
          <w:sz w:val="32"/>
          <w:szCs w:val="32"/>
        </w:rPr>
        <w:t>FAO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)</w:t>
      </w:r>
      <w:r w:rsidR="000338F3" w:rsidRPr="00033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ในการช่วยเหลือปร</w:t>
      </w:r>
      <w:r w:rsidR="000470E7">
        <w:rPr>
          <w:rFonts w:ascii="TH SarabunIT๙" w:hAnsi="TH SarabunIT๙" w:cs="TH SarabunIT๙"/>
          <w:sz w:val="32"/>
          <w:szCs w:val="32"/>
          <w:cs/>
        </w:rPr>
        <w:t>ะเทศไทยเสริมสร้างขีดความสามารถ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การปรับตัวต่อสภาพภูมิอากาศของภาคเกษตรและการพัฒนาแผนการปรับตัวแห่งชาติ (</w:t>
      </w:r>
      <w:r w:rsidR="007B109F" w:rsidRPr="000338F3">
        <w:rPr>
          <w:rFonts w:ascii="TH SarabunIT๙" w:hAnsi="TH SarabunIT๙" w:cs="TH SarabunIT๙"/>
          <w:sz w:val="32"/>
          <w:szCs w:val="32"/>
        </w:rPr>
        <w:t>National Adaptation Plan: NAP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 xml:space="preserve">) ด้านการเกษตรของประเทศไทย </w:t>
      </w:r>
      <w:r w:rsidR="000470E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B109F" w:rsidRPr="000338F3">
        <w:rPr>
          <w:rFonts w:ascii="TH SarabunIT๙" w:hAnsi="TH SarabunIT๙" w:cs="TH SarabunIT๙"/>
          <w:sz w:val="32"/>
          <w:szCs w:val="32"/>
          <w:cs/>
        </w:rPr>
        <w:t>โครงการระหว่างปี 2558-256</w:t>
      </w:r>
      <w:r w:rsidR="007B109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B109F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 w:rsidRPr="000338F3">
        <w:rPr>
          <w:rFonts w:ascii="TH SarabunIT๙" w:hAnsi="TH SarabunIT๙" w:cs="TH SarabunIT๙"/>
          <w:spacing w:val="6"/>
          <w:sz w:val="32"/>
          <w:szCs w:val="32"/>
          <w:cs/>
        </w:rPr>
        <w:t>คณะอนุกรรมการดำเนินงานตามกรอบความ</w:t>
      </w:r>
      <w:r w:rsidRPr="001F784A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ร่วมมือ </w:t>
      </w:r>
      <w:r w:rsidRPr="001F784A">
        <w:rPr>
          <w:rFonts w:ascii="TH SarabunIT๙" w:hAnsi="TH SarabunIT๙" w:cs="TH SarabunIT๙"/>
          <w:spacing w:val="6"/>
          <w:sz w:val="32"/>
          <w:szCs w:val="32"/>
        </w:rPr>
        <w:t>CPF</w:t>
      </w:r>
      <w:r w:rsidRPr="001F784A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ระหว่างไทย-</w:t>
      </w:r>
      <w:r w:rsidRPr="001F784A">
        <w:rPr>
          <w:rFonts w:ascii="TH SarabunIT๙" w:hAnsi="TH SarabunIT๙" w:cs="TH SarabunIT๙"/>
          <w:spacing w:val="6"/>
          <w:sz w:val="32"/>
          <w:szCs w:val="32"/>
        </w:rPr>
        <w:t>FAO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ได้แต่งตั้งคณะทำงานประสานงานโครงการ </w:t>
      </w:r>
      <w:r w:rsidRPr="001F784A">
        <w:rPr>
          <w:rFonts w:ascii="TH SarabunIT๙" w:hAnsi="TH SarabunIT๙" w:cs="TH SarabunIT๙"/>
          <w:sz w:val="32"/>
          <w:szCs w:val="32"/>
        </w:rPr>
        <w:t>Supporting the integration of the agriculture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84A">
        <w:rPr>
          <w:rFonts w:ascii="TH SarabunIT๙" w:hAnsi="TH SarabunIT๙" w:cs="TH SarabunIT๙"/>
          <w:sz w:val="32"/>
          <w:szCs w:val="32"/>
        </w:rPr>
        <w:t xml:space="preserve">sector into the </w:t>
      </w:r>
      <w:r w:rsidRPr="001F784A">
        <w:rPr>
          <w:rFonts w:ascii="TH SarabunIT๙" w:hAnsi="TH SarabunIT๙" w:cs="TH SarabunIT๙"/>
          <w:spacing w:val="-4"/>
          <w:sz w:val="32"/>
          <w:szCs w:val="32"/>
        </w:rPr>
        <w:t>National Adaptation Plans (NAPs) in Thailand</w:t>
      </w:r>
      <w:r w:rsidRPr="001F78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F784A" w:rsidRPr="001F784A">
        <w:rPr>
          <w:rFonts w:ascii="TH SarabunIT๙" w:hAnsi="TH SarabunIT๙" w:cs="TH SarabunIT๙"/>
          <w:sz w:val="32"/>
          <w:szCs w:val="32"/>
          <w:cs/>
        </w:rPr>
        <w:t>โดยมีสำนักวิจัยเศรษฐกิจการเกษตร สำนักงานเศรษฐกิจการเกษตร เป็นฝ่ายเลขานุการคณะทำงาน</w:t>
      </w:r>
    </w:p>
    <w:p w:rsidR="00A51C93" w:rsidRPr="00394FE8" w:rsidRDefault="001F784A" w:rsidP="002023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1F784A">
        <w:rPr>
          <w:rFonts w:ascii="TH SarabunIT๙" w:hAnsi="TH SarabunIT๙" w:cs="TH SarabunIT๙"/>
          <w:sz w:val="32"/>
          <w:szCs w:val="32"/>
        </w:rPr>
        <w:t>NAPs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จะครอบคลุมผลผล</w:t>
      </w:r>
      <w:r w:rsidR="000470E7">
        <w:rPr>
          <w:rFonts w:ascii="TH SarabunIT๙" w:hAnsi="TH SarabunIT๙" w:cs="TH SarabunIT๙"/>
          <w:sz w:val="32"/>
          <w:szCs w:val="32"/>
          <w:cs/>
        </w:rPr>
        <w:t xml:space="preserve">ิต 4 ด้านหลัก คือ 1) 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เพิ่มขีด</w:t>
      </w:r>
      <w:r w:rsidRPr="001F784A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ของภาคเกษตร</w:t>
      </w:r>
      <w:r w:rsidRPr="001F784A">
        <w:rPr>
          <w:rFonts w:ascii="TH SarabunIT๙" w:hAnsi="TH SarabunIT๙" w:cs="TH SarabunIT๙"/>
          <w:sz w:val="32"/>
          <w:szCs w:val="32"/>
          <w:cs/>
        </w:rPr>
        <w:t>ในการปรับต</w:t>
      </w:r>
      <w:r w:rsidR="000470E7">
        <w:rPr>
          <w:rFonts w:ascii="TH SarabunIT๙" w:hAnsi="TH SarabunIT๙" w:cs="TH SarabunIT๙"/>
          <w:sz w:val="32"/>
          <w:szCs w:val="32"/>
          <w:cs/>
        </w:rPr>
        <w:t>ัวต่อการเปลี่ยนแปลงสภาพภูมิอากา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และบูรณาการการเงินในเรื่องของภูมิอากาศ 2) </w:t>
      </w:r>
      <w:r w:rsidR="005C24AB">
        <w:rPr>
          <w:rFonts w:ascii="TH SarabunIT๙" w:hAnsi="TH SarabunIT๙" w:cs="TH SarabunIT๙" w:hint="cs"/>
          <w:sz w:val="32"/>
          <w:szCs w:val="32"/>
          <w:cs/>
        </w:rPr>
        <w:t>บูรณาการแผนด้าน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การปรับตัวภายใต้</w:t>
      </w:r>
      <w:r w:rsidRPr="001F784A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เปลี่ยนแปลงสภาพภูมิอากาศด้านการ</w:t>
      </w:r>
      <w:r w:rsidRPr="001F784A">
        <w:rPr>
          <w:rFonts w:ascii="TH SarabunIT๙" w:hAnsi="TH SarabunIT๙" w:cs="TH SarabunIT๙"/>
          <w:sz w:val="32"/>
          <w:szCs w:val="32"/>
          <w:cs/>
        </w:rPr>
        <w:t>เ</w:t>
      </w:r>
      <w:r w:rsidR="000470E7">
        <w:rPr>
          <w:rFonts w:ascii="TH SarabunIT๙" w:hAnsi="TH SarabunIT๙" w:cs="TH SarabunIT๙"/>
          <w:sz w:val="32"/>
          <w:szCs w:val="32"/>
          <w:cs/>
        </w:rPr>
        <w:t xml:space="preserve">กษตร 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2560-2564 ในแผนการปรับตัวแห่งชาติ 3) 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เสริมสร้าง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ความเข้มแข็งของการติดตามและประเมินผลการปฏิบัติงานด้านการปรับตัวในภาคเกษตร และ 4) 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1F784A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84A">
        <w:rPr>
          <w:rFonts w:ascii="TH SarabunIT๙" w:hAnsi="TH SarabunIT๙" w:cs="TH SarabunIT๙"/>
          <w:sz w:val="32"/>
          <w:szCs w:val="32"/>
          <w:cs/>
        </w:rPr>
        <w:t>เผยแพร่แผนการปรับตัว</w:t>
      </w:r>
      <w:r w:rsidR="000470E7">
        <w:rPr>
          <w:rFonts w:ascii="TH SarabunIT๙" w:hAnsi="TH SarabunIT๙" w:cs="TH SarabunIT๙" w:hint="cs"/>
          <w:sz w:val="32"/>
          <w:szCs w:val="32"/>
          <w:cs/>
        </w:rPr>
        <w:t>ภาคเกษตร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314" w:rsidRPr="00202314">
        <w:rPr>
          <w:rFonts w:ascii="TH SarabunIT๙" w:hAnsi="TH SarabunIT๙" w:cs="TH SarabunIT๙"/>
          <w:sz w:val="32"/>
          <w:szCs w:val="32"/>
          <w:cs/>
        </w:rPr>
        <w:t xml:space="preserve">ในการนี้ ประเด็นหนึ่งภายใต้แผนการดำเนินงานโครงการฯ ได้แก่ การเสริมสร้างขีดความสามารถในการประเมินโครงการลงทุนและจัดทำข้อเสนอโครงการเพื่อขอรับเงินทุนที่เกี่ยวข้องกับการเปลี่ยนแปลงสภาพภูมิอากาศ ซึ่ง </w:t>
      </w:r>
      <w:r w:rsidR="00202314" w:rsidRPr="00202314">
        <w:rPr>
          <w:rFonts w:ascii="TH SarabunIT๙" w:hAnsi="TH SarabunIT๙" w:cs="TH SarabunIT๙"/>
          <w:sz w:val="32"/>
          <w:szCs w:val="32"/>
        </w:rPr>
        <w:t xml:space="preserve">UNDP FAO </w:t>
      </w:r>
      <w:r w:rsidR="00202314" w:rsidRPr="00202314">
        <w:rPr>
          <w:rFonts w:ascii="TH SarabunIT๙" w:hAnsi="TH SarabunIT๙" w:cs="TH SarabunIT๙"/>
          <w:sz w:val="32"/>
          <w:szCs w:val="32"/>
          <w:cs/>
        </w:rPr>
        <w:t>กระทรวงเกษตรและสหกรณ์ ได้ร่วมกับองค์กรความร่วมมือระหว่างประเทศของเยอรมัน (</w:t>
      </w:r>
      <w:r w:rsidR="00202314" w:rsidRPr="00202314">
        <w:rPr>
          <w:rFonts w:ascii="TH SarabunIT๙" w:hAnsi="TH SarabunIT๙" w:cs="TH SarabunIT๙"/>
          <w:sz w:val="32"/>
          <w:szCs w:val="32"/>
        </w:rPr>
        <w:t xml:space="preserve">GIZ) </w:t>
      </w:r>
      <w:r w:rsidR="00202314" w:rsidRPr="00202314">
        <w:rPr>
          <w:rFonts w:ascii="TH SarabunIT๙" w:hAnsi="TH SarabunIT๙" w:cs="TH SarabunIT๙"/>
          <w:sz w:val="32"/>
          <w:szCs w:val="32"/>
          <w:cs/>
        </w:rPr>
        <w:t>ได้ดำเนินการจัดอบรมเชิงปฏิบัติการ เรื่อง “การเสริมสร้างขีดความสามารถของหน่วยงานในสังกัดกระทรวงเกษตรและสหกรณ์ ในการประเมินโครงการลงทุนและจัดทำข้อเสนอโครงการเพื่อขอรับเงินทุนที่เกี่ยวข้องกับการเปลี่ยนแปลงสภาพภูมิอากาศ” ครั้งที่ 1 ระหว่างวันที่ 23 - 25  พฤศจิกายน 2559 และกำหนดจัดครั้งที่ 2 ในระหว่างวันที่ 27 – 28 และ 30 พฤศจิกายน 2560</w:t>
      </w:r>
    </w:p>
    <w:p w:rsidR="00202314" w:rsidRDefault="0020231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D72E7B" w:rsidRPr="00394FE8" w:rsidRDefault="00D72E7B" w:rsidP="000D71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4F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394F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95D14" w:rsidRDefault="001F784A" w:rsidP="001F78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78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เพื่อเพิ่มขีดความสามารถให้เจ้าหน้าที่กระทรวงเกษตรและสหกรณ์ ในการ</w:t>
      </w:r>
      <w:r w:rsidR="00E95D14" w:rsidRPr="000338F3">
        <w:rPr>
          <w:rFonts w:ascii="TH SarabunIT๙" w:hAnsi="TH SarabunIT๙" w:cs="TH SarabunIT๙"/>
          <w:sz w:val="32"/>
          <w:szCs w:val="32"/>
          <w:cs/>
        </w:rPr>
        <w:t>ใช้เครื่องมือ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95D14" w:rsidRPr="000338F3">
        <w:rPr>
          <w:rFonts w:ascii="TH SarabunIT๙" w:hAnsi="TH SarabunIT๙" w:cs="TH SarabunIT๙"/>
          <w:sz w:val="32"/>
          <w:szCs w:val="32"/>
          <w:cs/>
        </w:rPr>
        <w:t>ทางเศรษฐศาสตร์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Pr="001F784A">
        <w:rPr>
          <w:rFonts w:ascii="TH SarabunIT๙" w:hAnsi="TH SarabunIT๙" w:cs="TH SarabunIT๙"/>
          <w:sz w:val="32"/>
          <w:szCs w:val="32"/>
          <w:cs/>
        </w:rPr>
        <w:t>วางแผนงาน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84A">
        <w:rPr>
          <w:rFonts w:ascii="TH SarabunIT๙" w:hAnsi="TH SarabunIT๙" w:cs="TH SarabunIT๙"/>
          <w:sz w:val="32"/>
          <w:szCs w:val="32"/>
          <w:cs/>
        </w:rPr>
        <w:t>การออกแบบโครงการ และจัดทำคำขอ</w:t>
      </w:r>
      <w:r w:rsidRPr="000338F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EF0A89" w:rsidRDefault="00E95D14" w:rsidP="00E95D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เพื่อให้สามารถ</w:t>
      </w:r>
      <w:r w:rsidR="00B07895">
        <w:rPr>
          <w:rFonts w:ascii="TH SarabunIT๙" w:hAnsi="TH SarabunIT๙" w:cs="TH SarabunIT๙"/>
          <w:sz w:val="32"/>
          <w:szCs w:val="32"/>
          <w:cs/>
        </w:rPr>
        <w:t>บ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B07895">
        <w:rPr>
          <w:rFonts w:ascii="TH SarabunIT๙" w:hAnsi="TH SarabunIT๙" w:cs="TH SarabunIT๙"/>
          <w:sz w:val="32"/>
          <w:szCs w:val="32"/>
          <w:cs/>
        </w:rPr>
        <w:t>ร</w:t>
      </w:r>
      <w:r w:rsidR="001F784A" w:rsidRPr="000338F3">
        <w:rPr>
          <w:rFonts w:ascii="TH SarabunIT๙" w:hAnsi="TH SarabunIT๙" w:cs="TH SarabunIT๙"/>
          <w:sz w:val="32"/>
          <w:szCs w:val="32"/>
          <w:cs/>
        </w:rPr>
        <w:t>ณาการประเด็นด้านการเปล</w:t>
      </w:r>
      <w:r w:rsidR="00B07895">
        <w:rPr>
          <w:rFonts w:ascii="TH SarabunIT๙" w:hAnsi="TH SarabunIT๙" w:cs="TH SarabunIT๙"/>
          <w:sz w:val="32"/>
          <w:szCs w:val="32"/>
          <w:cs/>
        </w:rPr>
        <w:t>ี่ยนแปลงสภาพภูมิอากาศ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รวมไว้</w:t>
      </w:r>
      <w:r w:rsidR="001F784A" w:rsidRPr="000338F3">
        <w:rPr>
          <w:rFonts w:ascii="TH SarabunIT๙" w:hAnsi="TH SarabunIT๙" w:cs="TH SarabunIT๙"/>
          <w:sz w:val="32"/>
          <w:szCs w:val="32"/>
          <w:cs/>
        </w:rPr>
        <w:t>ในการจัดทำแผนงาน โครงการ และ</w:t>
      </w:r>
      <w:r w:rsidR="00B0789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1F784A" w:rsidRPr="00971BD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การติดตามและประเมินผลได้อย่างมีประสิทธิภาพและ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1F784A" w:rsidRPr="00971BD6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1F784A" w:rsidRPr="00971B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4754" w:rsidRPr="00394FE8" w:rsidRDefault="00CD4754" w:rsidP="000D71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3EC" w:rsidRPr="00394FE8" w:rsidRDefault="00701804" w:rsidP="000D71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A1097" w:rsidRPr="00394FE8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</w:t>
      </w:r>
    </w:p>
    <w:p w:rsidR="004A1097" w:rsidRDefault="004A1097" w:rsidP="00CD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FE8">
        <w:rPr>
          <w:rFonts w:ascii="TH SarabunIT๙" w:hAnsi="TH SarabunIT๙" w:cs="TH SarabunIT๙"/>
          <w:sz w:val="32"/>
          <w:szCs w:val="32"/>
          <w:cs/>
        </w:rPr>
        <w:tab/>
      </w:r>
      <w:r w:rsidR="003900F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>ในกระทรวงเกษตรและสหกรณ์ ที่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ปฏิบัติงานด้านการจัดทำแผนงาน 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5D14">
        <w:rPr>
          <w:rFonts w:ascii="TH SarabunIT๙" w:hAnsi="TH SarabunIT๙" w:cs="TH SarabunIT๙" w:hint="cs"/>
          <w:sz w:val="32"/>
          <w:szCs w:val="32"/>
          <w:cs/>
        </w:rPr>
        <w:t>ด้านการเปลี่ยนแปลงสภาพภูมิอากาศด้านการเกษตร</w:t>
      </w:r>
      <w:r w:rsidR="00E95D14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</w:t>
      </w:r>
      <w:r w:rsidR="00202314">
        <w:rPr>
          <w:rFonts w:ascii="TH SarabunIT๙" w:hAnsi="TH SarabunIT๙" w:cs="TH SarabunIT๙"/>
          <w:sz w:val="32"/>
          <w:szCs w:val="32"/>
        </w:rPr>
        <w:t>2</w:t>
      </w:r>
      <w:r w:rsidR="00FF298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94FE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51C93" w:rsidRPr="00394FE8" w:rsidRDefault="00A51C93" w:rsidP="000D71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1097" w:rsidRPr="00394FE8" w:rsidRDefault="00701804" w:rsidP="000D71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A1097" w:rsidRPr="00394FE8">
        <w:rPr>
          <w:rFonts w:ascii="TH SarabunIT๙" w:hAnsi="TH SarabunIT๙" w:cs="TH SarabunIT๙"/>
          <w:b/>
          <w:bCs/>
          <w:sz w:val="32"/>
          <w:szCs w:val="32"/>
          <w:cs/>
        </w:rPr>
        <w:t>. วิทยากร</w:t>
      </w:r>
    </w:p>
    <w:p w:rsidR="004A1097" w:rsidRPr="00701804" w:rsidRDefault="00701804" w:rsidP="00CD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789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</w:t>
      </w:r>
      <w:r w:rsidRPr="00394FE8"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วิเคราะห์และประเมินโครงการ และด้านการ</w:t>
      </w:r>
      <w:r w:rsidR="004A1097" w:rsidRPr="00394FE8">
        <w:rPr>
          <w:rFonts w:ascii="TH SarabunIT๙" w:hAnsi="TH SarabunIT๙" w:cs="TH SarabunIT๙"/>
          <w:sz w:val="32"/>
          <w:szCs w:val="32"/>
          <w:cs/>
        </w:rPr>
        <w:t>เปลี่ยนแปลงสภาพภูมิอากาศ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D475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>
        <w:rPr>
          <w:rFonts w:ascii="TH SarabunIT๙" w:hAnsi="TH SarabunIT๙" w:cs="TH SarabunIT๙"/>
          <w:sz w:val="32"/>
          <w:szCs w:val="32"/>
        </w:rPr>
        <w:t xml:space="preserve">UNDP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2314">
        <w:rPr>
          <w:rFonts w:ascii="TH SarabunIT๙" w:hAnsi="TH SarabunIT๙" w:cs="TH SarabunIT๙"/>
          <w:sz w:val="32"/>
          <w:szCs w:val="32"/>
        </w:rPr>
        <w:t xml:space="preserve"> GIZ</w:t>
      </w:r>
    </w:p>
    <w:p w:rsidR="006522B5" w:rsidRDefault="00B07895" w:rsidP="000D71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1ADE" w:rsidRDefault="00701804" w:rsidP="002A1ADE">
      <w:pPr>
        <w:tabs>
          <w:tab w:val="left" w:pos="0"/>
        </w:tabs>
        <w:spacing w:after="0" w:line="240" w:lineRule="auto"/>
        <w:ind w:right="8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="004A1097" w:rsidRPr="00394FE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. </w:t>
      </w:r>
      <w:r w:rsidR="004A1097" w:rsidRPr="00394F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4A1097" w:rsidRPr="002A1ADE" w:rsidRDefault="002A1ADE" w:rsidP="002A1ADE">
      <w:pPr>
        <w:tabs>
          <w:tab w:val="left" w:pos="0"/>
        </w:tabs>
        <w:spacing w:after="0" w:line="240" w:lineRule="auto"/>
        <w:ind w:right="8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A1097" w:rsidRPr="00394F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สำนักวิจัยเศรษฐกิจการเกษตร</w:t>
      </w:r>
      <w:r w:rsidR="004A1097" w:rsidRPr="00394F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A1097" w:rsidRPr="00394F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สำนักงานเศรษฐกิจการเกษตร</w:t>
      </w:r>
    </w:p>
    <w:p w:rsidR="00A51C93" w:rsidRPr="00394FE8" w:rsidRDefault="00A51C93" w:rsidP="000D716F">
      <w:pPr>
        <w:spacing w:after="0" w:line="240" w:lineRule="auto"/>
        <w:ind w:right="85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4A1097" w:rsidRPr="00394FE8" w:rsidRDefault="00701804" w:rsidP="000D71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A1097" w:rsidRPr="00394F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ระยะเวลาและสถานที่ </w:t>
      </w:r>
    </w:p>
    <w:p w:rsidR="004A1097" w:rsidRDefault="00D22DA7" w:rsidP="000D71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00F2">
        <w:rPr>
          <w:rFonts w:ascii="TH SarabunIT๙" w:hAnsi="TH SarabunIT๙" w:cs="TH SarabunIT๙"/>
          <w:sz w:val="32"/>
          <w:szCs w:val="32"/>
          <w:cs/>
        </w:rPr>
        <w:t>วัน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2314">
        <w:rPr>
          <w:rFonts w:ascii="TH SarabunIT๙" w:hAnsi="TH SarabunIT๙" w:cs="TH SarabunIT๙"/>
          <w:sz w:val="32"/>
          <w:szCs w:val="32"/>
        </w:rPr>
        <w:t>27</w:t>
      </w:r>
      <w:r w:rsidR="00202314">
        <w:rPr>
          <w:rFonts w:ascii="TH SarabunIT๙" w:hAnsi="TH SarabunIT๙" w:cs="TH SarabunIT๙" w:hint="cs"/>
          <w:sz w:val="32"/>
          <w:szCs w:val="32"/>
          <w:cs/>
        </w:rPr>
        <w:t>-2</w:t>
      </w:r>
      <w:r w:rsidR="00202314">
        <w:rPr>
          <w:rFonts w:ascii="TH SarabunIT๙" w:hAnsi="TH SarabunIT๙" w:cs="TH SarabunIT๙"/>
          <w:sz w:val="32"/>
          <w:szCs w:val="32"/>
        </w:rPr>
        <w:t>8</w:t>
      </w:r>
      <w:r w:rsidR="00202314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314">
        <w:rPr>
          <w:rFonts w:ascii="TH SarabunIT๙" w:hAnsi="TH SarabunIT๙" w:cs="TH SarabunIT๙"/>
          <w:sz w:val="32"/>
          <w:szCs w:val="32"/>
        </w:rPr>
        <w:t>25</w:t>
      </w:r>
      <w:r w:rsidR="0020231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4A1097" w:rsidRPr="003900F2">
        <w:rPr>
          <w:rFonts w:ascii="TH SarabunIT๙" w:hAnsi="TH SarabunIT๙" w:cs="TH SarabunIT๙"/>
          <w:sz w:val="32"/>
          <w:szCs w:val="32"/>
        </w:rPr>
        <w:t xml:space="preserve"> 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00F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D6B9E" w:rsidRPr="003900F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900F2">
        <w:rPr>
          <w:rFonts w:ascii="TH SarabunIT๙" w:hAnsi="TH SarabunIT๙" w:cs="TH SarabunIT๙"/>
          <w:sz w:val="32"/>
          <w:szCs w:val="32"/>
          <w:cs/>
        </w:rPr>
        <w:t>.</w:t>
      </w:r>
      <w:r w:rsidR="003D6B9E" w:rsidRPr="003900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>0-1</w:t>
      </w:r>
      <w:r w:rsidR="003D6B9E" w:rsidRPr="003900F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900F2">
        <w:rPr>
          <w:rFonts w:ascii="TH SarabunIT๙" w:hAnsi="TH SarabunIT๙" w:cs="TH SarabunIT๙"/>
          <w:sz w:val="32"/>
          <w:szCs w:val="32"/>
          <w:cs/>
        </w:rPr>
        <w:t>.</w:t>
      </w:r>
      <w:r w:rsidR="003D6B9E" w:rsidRPr="003900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 xml:space="preserve">0 น. ณ </w:t>
      </w:r>
      <w:r w:rsidR="005624B9">
        <w:rPr>
          <w:rFonts w:ascii="TH SarabunIT๙" w:hAnsi="TH SarabunIT๙" w:cs="TH SarabunIT๙" w:hint="cs"/>
          <w:sz w:val="32"/>
          <w:szCs w:val="32"/>
          <w:cs/>
        </w:rPr>
        <w:t xml:space="preserve">ห้องชวนชม </w:t>
      </w:r>
      <w:r w:rsidR="004A1097" w:rsidRPr="003900F2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="003900F2">
        <w:rPr>
          <w:rFonts w:ascii="TH SarabunIT๙" w:hAnsi="TH SarabunIT๙" w:cs="TH SarabunIT๙" w:hint="cs"/>
          <w:sz w:val="32"/>
          <w:szCs w:val="32"/>
          <w:cs/>
        </w:rPr>
        <w:t>รามา</w:t>
      </w:r>
      <w:r w:rsidR="003D6B9E" w:rsidRPr="003900F2">
        <w:rPr>
          <w:rFonts w:ascii="TH SarabunIT๙" w:hAnsi="TH SarabunIT๙" w:cs="TH SarabunIT๙" w:hint="cs"/>
          <w:sz w:val="32"/>
          <w:szCs w:val="32"/>
          <w:cs/>
        </w:rPr>
        <w:t>การ์เด้นส์</w:t>
      </w:r>
      <w:r w:rsidR="00B30E1B" w:rsidRPr="003900F2">
        <w:rPr>
          <w:rFonts w:ascii="TH SarabunIT๙" w:hAnsi="TH SarabunIT๙" w:cs="TH SarabunIT๙"/>
          <w:sz w:val="32"/>
          <w:szCs w:val="32"/>
        </w:rPr>
        <w:t xml:space="preserve"> </w:t>
      </w:r>
      <w:r w:rsidR="00B30E1B" w:rsidRPr="003900F2">
        <w:rPr>
          <w:rFonts w:ascii="TH SarabunIT๙" w:hAnsi="TH SarabunIT๙" w:cs="TH SarabunIT๙" w:hint="cs"/>
          <w:sz w:val="32"/>
          <w:szCs w:val="32"/>
          <w:cs/>
        </w:rPr>
        <w:t>กรุงเทพฯ</w:t>
      </w:r>
    </w:p>
    <w:p w:rsidR="00202314" w:rsidRPr="003900F2" w:rsidRDefault="00202314" w:rsidP="000D71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30 พฤศจิกายน 2560 เวลา </w:t>
      </w:r>
      <w:r w:rsidRPr="003900F2">
        <w:rPr>
          <w:rFonts w:ascii="TH SarabunIT๙" w:hAnsi="TH SarabunIT๙" w:cs="TH SarabunIT๙" w:hint="cs"/>
          <w:sz w:val="32"/>
          <w:szCs w:val="32"/>
          <w:cs/>
        </w:rPr>
        <w:t>๐8</w:t>
      </w:r>
      <w:r w:rsidRPr="003900F2">
        <w:rPr>
          <w:rFonts w:ascii="TH SarabunIT๙" w:hAnsi="TH SarabunIT๙" w:cs="TH SarabunIT๙"/>
          <w:sz w:val="32"/>
          <w:szCs w:val="32"/>
          <w:cs/>
        </w:rPr>
        <w:t>.</w:t>
      </w:r>
      <w:r w:rsidRPr="003900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00F2">
        <w:rPr>
          <w:rFonts w:ascii="TH SarabunIT๙" w:hAnsi="TH SarabunIT๙" w:cs="TH SarabunIT๙"/>
          <w:sz w:val="32"/>
          <w:szCs w:val="32"/>
          <w:cs/>
        </w:rPr>
        <w:t>0-1</w:t>
      </w:r>
      <w:r w:rsidRPr="003900F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900F2">
        <w:rPr>
          <w:rFonts w:ascii="TH SarabunIT๙" w:hAnsi="TH SarabunIT๙" w:cs="TH SarabunIT๙"/>
          <w:sz w:val="32"/>
          <w:szCs w:val="32"/>
          <w:cs/>
        </w:rPr>
        <w:t>.</w:t>
      </w:r>
      <w:r w:rsidRPr="003900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00F2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202314">
        <w:rPr>
          <w:rFonts w:ascii="TH SarabunIT๙" w:hAnsi="TH SarabunIT๙" w:cs="TH SarabunIT๙"/>
          <w:sz w:val="32"/>
          <w:szCs w:val="32"/>
          <w:cs/>
        </w:rPr>
        <w:t>โครงการส่งน้ำและบ</w:t>
      </w:r>
      <w:r>
        <w:rPr>
          <w:rFonts w:ascii="TH SarabunIT๙" w:hAnsi="TH SarabunIT๙" w:cs="TH SarabunIT๙"/>
          <w:sz w:val="32"/>
          <w:szCs w:val="32"/>
          <w:cs/>
        </w:rPr>
        <w:t>ำรุงรักษายมน่านของกรมชลประทาน</w:t>
      </w:r>
      <w:r w:rsidRPr="00202314">
        <w:rPr>
          <w:rFonts w:ascii="TH SarabunIT๙" w:hAnsi="TH SarabunIT๙" w:cs="TH SarabunIT๙"/>
          <w:sz w:val="32"/>
          <w:szCs w:val="32"/>
          <w:cs/>
        </w:rPr>
        <w:t xml:space="preserve"> จังหวัดพิษณุโลก</w:t>
      </w:r>
    </w:p>
    <w:p w:rsidR="00A51C93" w:rsidRPr="00394FE8" w:rsidRDefault="00A51C93" w:rsidP="000D71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4A1097" w:rsidRPr="00394FE8" w:rsidRDefault="00626B70" w:rsidP="000D71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A1097" w:rsidRPr="00394FE8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626B70" w:rsidRPr="00626B70" w:rsidRDefault="00626B70" w:rsidP="00626B7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8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เจ้าหน้าที่กระทรวงเกษตรและสหกรณ์ มีความรู้ ความเข้าใจ และสามารถนำ</w:t>
      </w:r>
      <w:r w:rsidRPr="000338F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0338F3">
        <w:rPr>
          <w:rFonts w:ascii="TH SarabunIT๙" w:hAnsi="TH SarabunIT๙" w:cs="TH SarabunIT๙"/>
          <w:sz w:val="32"/>
          <w:szCs w:val="32"/>
          <w:cs/>
        </w:rPr>
        <w:t>ทางเศรษฐศาสตร์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ไปใช้ในการว</w:t>
      </w:r>
      <w:r w:rsidRPr="001F784A">
        <w:rPr>
          <w:rFonts w:ascii="TH SarabunIT๙" w:hAnsi="TH SarabunIT๙" w:cs="TH SarabunIT๙"/>
          <w:sz w:val="32"/>
          <w:szCs w:val="32"/>
          <w:cs/>
        </w:rPr>
        <w:t>างแผนงาน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84A">
        <w:rPr>
          <w:rFonts w:ascii="TH SarabunIT๙" w:hAnsi="TH SarabunIT๙" w:cs="TH SarabunIT๙"/>
          <w:sz w:val="32"/>
          <w:szCs w:val="32"/>
          <w:cs/>
        </w:rPr>
        <w:t>การออกแบบโครงการ และจัดทำคำขอ</w:t>
      </w:r>
      <w:r w:rsidRPr="000338F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70" w:rsidRDefault="00626B70" w:rsidP="00626B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เจ้าหน้าที่กระทรวงเกษตรและสหกรณ์สามารถ</w:t>
      </w:r>
      <w:r w:rsidR="00B07895">
        <w:rPr>
          <w:rFonts w:ascii="TH SarabunIT๙" w:hAnsi="TH SarabunIT๙" w:cs="TH SarabunIT๙"/>
          <w:sz w:val="32"/>
          <w:szCs w:val="32"/>
          <w:cs/>
        </w:rPr>
        <w:t>บ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B07895">
        <w:rPr>
          <w:rFonts w:ascii="TH SarabunIT๙" w:hAnsi="TH SarabunIT๙" w:cs="TH SarabunIT๙"/>
          <w:sz w:val="32"/>
          <w:szCs w:val="32"/>
          <w:cs/>
        </w:rPr>
        <w:t>ร</w:t>
      </w:r>
      <w:r w:rsidRPr="000338F3">
        <w:rPr>
          <w:rFonts w:ascii="TH SarabunIT๙" w:hAnsi="TH SarabunIT๙" w:cs="TH SarabunIT๙"/>
          <w:sz w:val="32"/>
          <w:szCs w:val="32"/>
          <w:cs/>
        </w:rPr>
        <w:t>ณาการประเด็นด้านการเปลี่ยนแปลงสภาพภูมิอากาศ</w:t>
      </w:r>
      <w:r w:rsidR="005C24AB">
        <w:rPr>
          <w:rFonts w:ascii="TH SarabunIT๙" w:hAnsi="TH SarabunIT๙" w:cs="TH SarabunIT๙" w:hint="cs"/>
          <w:sz w:val="32"/>
          <w:szCs w:val="32"/>
          <w:cs/>
        </w:rPr>
        <w:t>รวมไว้</w:t>
      </w:r>
      <w:r w:rsidRPr="000338F3">
        <w:rPr>
          <w:rFonts w:ascii="TH SarabunIT๙" w:hAnsi="TH SarabunIT๙" w:cs="TH SarabunIT๙"/>
          <w:sz w:val="32"/>
          <w:szCs w:val="32"/>
          <w:cs/>
        </w:rPr>
        <w:t>ในการจัดทำแผนงาน โครงการ และ</w:t>
      </w:r>
      <w:r w:rsidRPr="00971BD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ตลอดจนสามารถ</w:t>
      </w:r>
      <w:r w:rsidRPr="00971BD6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B07895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  <w:r w:rsidRPr="00971BD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971BD6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971B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111" w:rsidRPr="00626B70" w:rsidRDefault="00955111" w:rsidP="000D71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5111" w:rsidRPr="00394FE8" w:rsidRDefault="00955111" w:rsidP="000D71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55111" w:rsidRPr="00394FE8" w:rsidSect="003900F2">
      <w:pgSz w:w="11906" w:h="16838"/>
      <w:pgMar w:top="1418" w:right="1134" w:bottom="1134" w:left="1701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C7" w:rsidRDefault="003220C7" w:rsidP="006522B5">
      <w:pPr>
        <w:spacing w:after="0" w:line="240" w:lineRule="auto"/>
      </w:pPr>
      <w:r>
        <w:separator/>
      </w:r>
    </w:p>
  </w:endnote>
  <w:endnote w:type="continuationSeparator" w:id="0">
    <w:p w:rsidR="003220C7" w:rsidRDefault="003220C7" w:rsidP="0065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_helvethaica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C7" w:rsidRDefault="003220C7" w:rsidP="006522B5">
      <w:pPr>
        <w:spacing w:after="0" w:line="240" w:lineRule="auto"/>
      </w:pPr>
      <w:r>
        <w:separator/>
      </w:r>
    </w:p>
  </w:footnote>
  <w:footnote w:type="continuationSeparator" w:id="0">
    <w:p w:rsidR="003220C7" w:rsidRDefault="003220C7" w:rsidP="0065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5F54"/>
    <w:multiLevelType w:val="multilevel"/>
    <w:tmpl w:val="E6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1EB"/>
    <w:rsid w:val="00003091"/>
    <w:rsid w:val="00010446"/>
    <w:rsid w:val="000338F3"/>
    <w:rsid w:val="00035DA6"/>
    <w:rsid w:val="00042129"/>
    <w:rsid w:val="00044E8C"/>
    <w:rsid w:val="000470E7"/>
    <w:rsid w:val="00050A87"/>
    <w:rsid w:val="000818DF"/>
    <w:rsid w:val="00082042"/>
    <w:rsid w:val="000C51DA"/>
    <w:rsid w:val="000D1A74"/>
    <w:rsid w:val="000D716F"/>
    <w:rsid w:val="000F3686"/>
    <w:rsid w:val="001311AB"/>
    <w:rsid w:val="00142AE2"/>
    <w:rsid w:val="00163148"/>
    <w:rsid w:val="001F784A"/>
    <w:rsid w:val="00202314"/>
    <w:rsid w:val="00224586"/>
    <w:rsid w:val="002A1ADE"/>
    <w:rsid w:val="002C3E20"/>
    <w:rsid w:val="002D6446"/>
    <w:rsid w:val="003220C7"/>
    <w:rsid w:val="00330E09"/>
    <w:rsid w:val="00361F86"/>
    <w:rsid w:val="003900F2"/>
    <w:rsid w:val="00393192"/>
    <w:rsid w:val="00394FE8"/>
    <w:rsid w:val="003A2287"/>
    <w:rsid w:val="003D6B9E"/>
    <w:rsid w:val="003E1FD5"/>
    <w:rsid w:val="003F40C4"/>
    <w:rsid w:val="004816B5"/>
    <w:rsid w:val="004A1097"/>
    <w:rsid w:val="004C07D1"/>
    <w:rsid w:val="004D3A21"/>
    <w:rsid w:val="004E5241"/>
    <w:rsid w:val="005271EB"/>
    <w:rsid w:val="0054177C"/>
    <w:rsid w:val="00554F8C"/>
    <w:rsid w:val="005624B9"/>
    <w:rsid w:val="005801E0"/>
    <w:rsid w:val="005C24AB"/>
    <w:rsid w:val="005C282C"/>
    <w:rsid w:val="005D38CC"/>
    <w:rsid w:val="005D5A01"/>
    <w:rsid w:val="00626B70"/>
    <w:rsid w:val="006522B5"/>
    <w:rsid w:val="006D041B"/>
    <w:rsid w:val="006E05A1"/>
    <w:rsid w:val="00701804"/>
    <w:rsid w:val="00743C14"/>
    <w:rsid w:val="00743E8B"/>
    <w:rsid w:val="00763D2C"/>
    <w:rsid w:val="007804F4"/>
    <w:rsid w:val="00796A22"/>
    <w:rsid w:val="00797032"/>
    <w:rsid w:val="007B109F"/>
    <w:rsid w:val="007D6EB1"/>
    <w:rsid w:val="007E34D2"/>
    <w:rsid w:val="007F59EF"/>
    <w:rsid w:val="008166F6"/>
    <w:rsid w:val="00870AD9"/>
    <w:rsid w:val="00880D1E"/>
    <w:rsid w:val="00893DC1"/>
    <w:rsid w:val="00897597"/>
    <w:rsid w:val="008A7DED"/>
    <w:rsid w:val="00903FB4"/>
    <w:rsid w:val="00926B87"/>
    <w:rsid w:val="00951B87"/>
    <w:rsid w:val="00955111"/>
    <w:rsid w:val="00971BD6"/>
    <w:rsid w:val="0098297E"/>
    <w:rsid w:val="009A61D9"/>
    <w:rsid w:val="009E3261"/>
    <w:rsid w:val="009E3C6B"/>
    <w:rsid w:val="009F095B"/>
    <w:rsid w:val="00A002A7"/>
    <w:rsid w:val="00A51C93"/>
    <w:rsid w:val="00AA038D"/>
    <w:rsid w:val="00B04783"/>
    <w:rsid w:val="00B07895"/>
    <w:rsid w:val="00B30E1B"/>
    <w:rsid w:val="00B753EC"/>
    <w:rsid w:val="00B949AC"/>
    <w:rsid w:val="00BD045B"/>
    <w:rsid w:val="00BD2121"/>
    <w:rsid w:val="00BD72A9"/>
    <w:rsid w:val="00C0427D"/>
    <w:rsid w:val="00C07EEB"/>
    <w:rsid w:val="00C10FC8"/>
    <w:rsid w:val="00C51891"/>
    <w:rsid w:val="00C603EA"/>
    <w:rsid w:val="00C72BEE"/>
    <w:rsid w:val="00C9401C"/>
    <w:rsid w:val="00CA69FA"/>
    <w:rsid w:val="00CA7986"/>
    <w:rsid w:val="00CB105D"/>
    <w:rsid w:val="00CD4754"/>
    <w:rsid w:val="00D0381D"/>
    <w:rsid w:val="00D22DA7"/>
    <w:rsid w:val="00D31A9E"/>
    <w:rsid w:val="00D711D9"/>
    <w:rsid w:val="00D72E7B"/>
    <w:rsid w:val="00DB1D1B"/>
    <w:rsid w:val="00DD28D5"/>
    <w:rsid w:val="00E36389"/>
    <w:rsid w:val="00E60464"/>
    <w:rsid w:val="00E95368"/>
    <w:rsid w:val="00E95D14"/>
    <w:rsid w:val="00EA51FC"/>
    <w:rsid w:val="00EA5449"/>
    <w:rsid w:val="00EA60A0"/>
    <w:rsid w:val="00ED264A"/>
    <w:rsid w:val="00EF0A89"/>
    <w:rsid w:val="00F80B23"/>
    <w:rsid w:val="00F877AD"/>
    <w:rsid w:val="00FC01F0"/>
    <w:rsid w:val="00FE350A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EEFD1-F7F7-44F9-A12B-EB6E7DFA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D9"/>
  </w:style>
  <w:style w:type="paragraph" w:styleId="Heading3">
    <w:name w:val="heading 3"/>
    <w:basedOn w:val="Normal"/>
    <w:link w:val="Heading3Char"/>
    <w:uiPriority w:val="9"/>
    <w:qFormat/>
    <w:rsid w:val="00A51C9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text">
    <w:name w:val="headertext"/>
    <w:basedOn w:val="DefaultParagraphFont"/>
    <w:rsid w:val="00E95368"/>
  </w:style>
  <w:style w:type="character" w:customStyle="1" w:styleId="visiontext">
    <w:name w:val="visiontext"/>
    <w:basedOn w:val="DefaultParagraphFont"/>
    <w:rsid w:val="00E95368"/>
  </w:style>
  <w:style w:type="character" w:customStyle="1" w:styleId="apple-converted-space">
    <w:name w:val="apple-converted-space"/>
    <w:basedOn w:val="DefaultParagraphFont"/>
    <w:rsid w:val="002C3E20"/>
  </w:style>
  <w:style w:type="paragraph" w:styleId="Header">
    <w:name w:val="header"/>
    <w:basedOn w:val="Normal"/>
    <w:link w:val="HeaderChar"/>
    <w:uiPriority w:val="99"/>
    <w:unhideWhenUsed/>
    <w:rsid w:val="00652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B5"/>
  </w:style>
  <w:style w:type="paragraph" w:styleId="Footer">
    <w:name w:val="footer"/>
    <w:basedOn w:val="Normal"/>
    <w:link w:val="FooterChar"/>
    <w:uiPriority w:val="99"/>
    <w:semiHidden/>
    <w:unhideWhenUsed/>
    <w:rsid w:val="00652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2B5"/>
  </w:style>
  <w:style w:type="character" w:customStyle="1" w:styleId="Heading3Char">
    <w:name w:val="Heading 3 Char"/>
    <w:basedOn w:val="DefaultParagraphFont"/>
    <w:link w:val="Heading3"/>
    <w:uiPriority w:val="9"/>
    <w:rsid w:val="00A51C93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1C93"/>
    <w:rPr>
      <w:color w:val="0000FF"/>
      <w:u w:val="single"/>
    </w:rPr>
  </w:style>
  <w:style w:type="table" w:styleId="TableGrid">
    <w:name w:val="Table Grid"/>
    <w:basedOn w:val="TableNormal"/>
    <w:uiPriority w:val="59"/>
    <w:rsid w:val="00CA6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03FB4"/>
    <w:pPr>
      <w:spacing w:after="225" w:line="240" w:lineRule="auto"/>
    </w:pPr>
    <w:rPr>
      <w:rFonts w:ascii="db_helvethaica" w:eastAsia="Times New Roman" w:hAnsi="db_helvethaica" w:cs="Angsana New"/>
      <w:sz w:val="27"/>
      <w:szCs w:val="27"/>
    </w:rPr>
  </w:style>
  <w:style w:type="character" w:styleId="Emphasis">
    <w:name w:val="Emphasis"/>
    <w:uiPriority w:val="20"/>
    <w:qFormat/>
    <w:rsid w:val="00971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329">
                          <w:marLeft w:val="0"/>
                          <w:marRight w:val="4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806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3D91-62E9-4A8B-A7AF-A32C2544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nitipa.sut</dc:creator>
  <cp:lastModifiedBy>ิBUSSABONGKOT DEEWAJA</cp:lastModifiedBy>
  <cp:revision>8</cp:revision>
  <cp:lastPrinted>2016-10-03T07:25:00Z</cp:lastPrinted>
  <dcterms:created xsi:type="dcterms:W3CDTF">2016-11-09T03:26:00Z</dcterms:created>
  <dcterms:modified xsi:type="dcterms:W3CDTF">2017-11-21T07:05:00Z</dcterms:modified>
</cp:coreProperties>
</file>